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69179a34814b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DREGG INVEST AS</w:t>
      </w:r>
    </w:p>
    <w:sectPr>
      <w:headerReference xmlns:r="http://schemas.openxmlformats.org/officeDocument/2006/relationships" w:type="default" r:id="Rd544addcaa3844b1"/>
      <w:footerReference xmlns:r="http://schemas.openxmlformats.org/officeDocument/2006/relationships" w:type="default" r:id="Rb75fb429955a4e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 INVEST AS   ·   Org.nr 927 958 635   ·   Karl Reinsnes vei 2B   ·   8403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44addcaa3844b1" /><Relationship Type="http://schemas.openxmlformats.org/officeDocument/2006/relationships/footer" Target="/word/footer1.xml" Id="Rb75fb429955a4e89" /></Relationships>
</file>