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bc326bd1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03c263f056fb4cee"/>
      <w:footerReference xmlns:r="http://schemas.openxmlformats.org/officeDocument/2006/relationships" w:type="default" r:id="R28f3c777f8c4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263f056fb4cee" /><Relationship Type="http://schemas.openxmlformats.org/officeDocument/2006/relationships/footer" Target="/word/footer1.xml" Id="R28f3c777f8c44390" /></Relationships>
</file>