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80fe570e24a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REINHOLDTSEN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REINHOLDTSEN</w:t>
      </w:r>
    </w:p>
    <w:sectPr>
      <w:headerReference xmlns:r="http://schemas.openxmlformats.org/officeDocument/2006/relationships" w:type="default" r:id="Ra4c76f2ba7624bc7"/>
      <w:footerReference xmlns:r="http://schemas.openxmlformats.org/officeDocument/2006/relationships" w:type="default" r:id="R5e7c57dbabc4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REINHOLDTSEN   ·   Org.nr 928 009 092   ·   Lilleåsen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REINHOLDTSEN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76f2ba7624bc7" /><Relationship Type="http://schemas.openxmlformats.org/officeDocument/2006/relationships/footer" Target="/word/footer1.xml" Id="R5e7c57dbabc44774" /></Relationships>
</file>