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bac250496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VIWO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f03fd34ec66647d8"/>
      <w:footerReference xmlns:r="http://schemas.openxmlformats.org/officeDocument/2006/relationships" w:type="default" r:id="R7cec9bd549ac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fd34ec66647d8" /><Relationship Type="http://schemas.openxmlformats.org/officeDocument/2006/relationships/footer" Target="/word/footer1.xml" Id="R7cec9bd549ac46be" /></Relationships>
</file>