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eebac12a4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VIWO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58ccec860cea4a30"/>
      <w:footerReference xmlns:r="http://schemas.openxmlformats.org/officeDocument/2006/relationships" w:type="default" r:id="R292a7de662f5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cec860cea4a30" /><Relationship Type="http://schemas.openxmlformats.org/officeDocument/2006/relationships/footer" Target="/word/footer1.xml" Id="R292a7de662f54ca9" /></Relationships>
</file>