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d7307f427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2a607b7444b73"/>
      <w:footerReference xmlns:r="http://schemas.openxmlformats.org/officeDocument/2006/relationships" w:type="default" r:id="R640c33c53587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2a607b7444b73" /><Relationship Type="http://schemas.openxmlformats.org/officeDocument/2006/relationships/footer" Target="/word/footer1.xml" Id="R640c33c535874a02" /></Relationships>
</file>