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8f6904266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AXEBIA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AXEBIA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20702ac42488c"/>
      <w:footerReference xmlns:r="http://schemas.openxmlformats.org/officeDocument/2006/relationships" w:type="default" r:id="Rac1d3f88cfc9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AXEBIA AS   ·   Org.nr 928 044 521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20702ac42488c" /><Relationship Type="http://schemas.openxmlformats.org/officeDocument/2006/relationships/footer" Target="/word/footer1.xml" Id="Rac1d3f88cfc94eed" /></Relationships>
</file>