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e142d3a74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HILDE PRIVATE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HILDE PRIVATE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50dbd89544e0e"/>
      <w:footerReference xmlns:r="http://schemas.openxmlformats.org/officeDocument/2006/relationships" w:type="default" r:id="Rf7f4ef10c6c0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 PRIVATE HOLDING AS   ·   Org.nr 928 060 764   ·   c/o Hilde Reitan, Tidemands gate 40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 PRIVATE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50dbd89544e0e" /><Relationship Type="http://schemas.openxmlformats.org/officeDocument/2006/relationships/footer" Target="/word/footer1.xml" Id="Rf7f4ef10c6c04daf" /></Relationships>
</file>