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011b66d4f49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ef7af7de2ae946fc"/>
      <w:footerReference xmlns:r="http://schemas.openxmlformats.org/officeDocument/2006/relationships" w:type="default" r:id="R82543a9d03504f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7af7de2ae946fc" /><Relationship Type="http://schemas.openxmlformats.org/officeDocument/2006/relationships/footer" Target="/word/footer1.xml" Id="R82543a9d03504f14" /></Relationships>
</file>