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20e3b5f5342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REFIZIO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REFIZIO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eaa44b012f4787"/>
      <w:footerReference xmlns:r="http://schemas.openxmlformats.org/officeDocument/2006/relationships" w:type="default" r:id="R857ec591121b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REFIZIO AS   ·   Org.nr 928 075 508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REFIZIO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eaa44b012f4787" /><Relationship Type="http://schemas.openxmlformats.org/officeDocument/2006/relationships/footer" Target="/word/footer1.xml" Id="R857ec591121b46ab" /></Relationships>
</file>