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70d10b5ff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c6f00912ca4956"/>
      <w:footerReference xmlns:r="http://schemas.openxmlformats.org/officeDocument/2006/relationships" w:type="default" r:id="Rd41e18706451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DANNES AS   ·   Org.nr 928 081 168   ·   Myrdalskogen 20   ·   5118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6f00912ca4956" /><Relationship Type="http://schemas.openxmlformats.org/officeDocument/2006/relationships/footer" Target="/word/footer1.xml" Id="Rd41e187064514ac9" /></Relationships>
</file>