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49d995444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LOVE IS 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LOVE IS 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c44127d7e42e2"/>
      <w:footerReference xmlns:r="http://schemas.openxmlformats.org/officeDocument/2006/relationships" w:type="default" r:id="R2e5065b7174b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LOVE IS ALL AS   ·   Org.nr 928 111 563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LOVE IS 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c44127d7e42e2" /><Relationship Type="http://schemas.openxmlformats.org/officeDocument/2006/relationships/footer" Target="/word/footer1.xml" Id="R2e5065b7174b4543" /></Relationships>
</file>