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960377bef14d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VEGHED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ef3ad2ae19c4c48"/>
      <w:footerReference xmlns:r="http://schemas.openxmlformats.org/officeDocument/2006/relationships" w:type="default" r:id="Rc4c8f4cd3542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VEGHED AS   ·   Org.nr 928 113 736   ·   Tveterveien 5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VEGHED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3ad2ae19c4c48" /><Relationship Type="http://schemas.openxmlformats.org/officeDocument/2006/relationships/footer" Target="/word/footer1.xml" Id="Rc4c8f4cd3542470b" /></Relationships>
</file>