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c96c08c99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AGENCY ACADEMY AS, org.nr 928 127 346,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AGENCY ACADEMY AS</w:t>
      </w:r>
    </w:p>
    <w:sectPr>
      <w:headerReference xmlns:r="http://schemas.openxmlformats.org/officeDocument/2006/relationships" w:type="default" r:id="Rc9cabc3b064240d6"/>
      <w:footerReference xmlns:r="http://schemas.openxmlformats.org/officeDocument/2006/relationships" w:type="default" r:id="R46314dc837c6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AGENCY ACADEMY AS   ·   Org.nr 928 127 346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AGENCY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abc3b064240d6" /><Relationship Type="http://schemas.openxmlformats.org/officeDocument/2006/relationships/footer" Target="/word/footer1.xml" Id="R46314dc837c64905" /></Relationships>
</file>