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626ef421c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AGENCY ACADEMY AS</w:t>
      </w:r>
    </w:p>
    <w:sectPr>
      <w:headerReference xmlns:r="http://schemas.openxmlformats.org/officeDocument/2006/relationships" w:type="default" r:id="R5a7b7458278c4f6f"/>
      <w:footerReference xmlns:r="http://schemas.openxmlformats.org/officeDocument/2006/relationships" w:type="default" r:id="Rd4e879996c07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AGENCY ACADEMY AS   ·   Org.nr 928 127 346   ·   Helsethagan 35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AGENCY ACADEMY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b7458278c4f6f" /><Relationship Type="http://schemas.openxmlformats.org/officeDocument/2006/relationships/footer" Target="/word/footer1.xml" Id="Rd4e879996c0742d1" /></Relationships>
</file>