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8cadf1010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86655ccd34dd9"/>
      <w:footerReference xmlns:r="http://schemas.openxmlformats.org/officeDocument/2006/relationships" w:type="default" r:id="Re832db28a040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 TRANSPORT AS   ·   Org.nr 928 128 482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86655ccd34dd9" /><Relationship Type="http://schemas.openxmlformats.org/officeDocument/2006/relationships/footer" Target="/word/footer1.xml" Id="Re832db28a040477e" /></Relationships>
</file>