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392789fbb4f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FREM SOLUTIONS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FREM SOLUTIONS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1f9d8db3f614984"/>
      <w:footerReference xmlns:r="http://schemas.openxmlformats.org/officeDocument/2006/relationships" w:type="default" r:id="R4d619c5e9d5c46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SOLUTIONS AS   ·   Org.nr 928 169 960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f9d8db3f614984" /><Relationship Type="http://schemas.openxmlformats.org/officeDocument/2006/relationships/footer" Target="/word/footer1.xml" Id="R4d619c5e9d5c46b5" /></Relationships>
</file>