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83859fbdb145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Trøgstad,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PROFFBUSS AS</w:t>
      </w:r>
    </w:p>
    <w:sectPr>
      <w:headerReference xmlns:r="http://schemas.openxmlformats.org/officeDocument/2006/relationships" w:type="default" r:id="R2c8ffca223ca4d89"/>
      <w:footerReference xmlns:r="http://schemas.openxmlformats.org/officeDocument/2006/relationships" w:type="default" r:id="Rb4190266f7af40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PROFFBUSS AS   ·   Org.nr 928 205 959   ·   Kirkeveien 50   ·   1860 TRØGSTAD   ·   marius-aa@outlook.com   ·   www.proffbuss.no/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PROFFBUSS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8ffca223ca4d89" /><Relationship Type="http://schemas.openxmlformats.org/officeDocument/2006/relationships/footer" Target="/word/footer1.xml" Id="Rb4190266f7af40ed" /></Relationships>
</file>