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ec737c30a42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TRYTEI HOLDING AS.</w:t>
      </w:r>
    </w:p>
    <w:sectPr>
      <w:headerReference xmlns:r="http://schemas.openxmlformats.org/officeDocument/2006/relationships" w:type="default" r:id="R165554868e424a56"/>
      <w:footerReference xmlns:r="http://schemas.openxmlformats.org/officeDocument/2006/relationships" w:type="default" r:id="R152ab5161f2547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554868e424a56" /><Relationship Type="http://schemas.openxmlformats.org/officeDocument/2006/relationships/footer" Target="/word/footer1.xml" Id="R152ab5161f2547e2" /></Relationships>
</file>