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1c139886c244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NORDSTU SKOGSDRIFT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Koppang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Koppang,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NORDSTU SKOGSDRIFT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ffb2ac66a0442c"/>
      <w:footerReference xmlns:r="http://schemas.openxmlformats.org/officeDocument/2006/relationships" w:type="default" r:id="Rfc1ff0acd7124c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NORDSTU SKOGSDRIFT AS   ·   Org.nr 928 236 552   ·   Gamle Kongevei 27D   ·   2480 KOPPANG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NORDSTU SKOGSDRIFT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ffb2ac66a0442c" /><Relationship Type="http://schemas.openxmlformats.org/officeDocument/2006/relationships/footer" Target="/word/footer1.xml" Id="Rfc1ff0acd7124c7f" /></Relationships>
</file>