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62be875c3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J.V.K. HOLDING AS.</w:t>
      </w:r>
    </w:p>
    <w:sectPr>
      <w:headerReference xmlns:r="http://schemas.openxmlformats.org/officeDocument/2006/relationships" w:type="default" r:id="R758d62fefb5c4c7f"/>
      <w:footerReference xmlns:r="http://schemas.openxmlformats.org/officeDocument/2006/relationships" w:type="default" r:id="R94dc50e63482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d62fefb5c4c7f" /><Relationship Type="http://schemas.openxmlformats.org/officeDocument/2006/relationships/footer" Target="/word/footer1.xml" Id="R94dc50e6348244f6" /></Relationships>
</file>