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5c95e1a72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ASSET 36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ASSET 36 AS</w:t>
      </w:r>
    </w:p>
    <w:sectPr>
      <w:headerReference xmlns:r="http://schemas.openxmlformats.org/officeDocument/2006/relationships" w:type="default" r:id="R2b8851b62ba8486a"/>
      <w:footerReference xmlns:r="http://schemas.openxmlformats.org/officeDocument/2006/relationships" w:type="default" r:id="R0eb809d03622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ASSET 36 AS   ·   Org.nr 928 302 695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ASSET 36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851b62ba8486a" /><Relationship Type="http://schemas.openxmlformats.org/officeDocument/2006/relationships/footer" Target="/word/footer1.xml" Id="R0eb809d036224686" /></Relationships>
</file>