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accd907b3d45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EDDA WIND VIII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EDDA WIND VIII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4d90ec4d3514054"/>
      <w:footerReference xmlns:r="http://schemas.openxmlformats.org/officeDocument/2006/relationships" w:type="default" r:id="R42ea021c9f4343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EDDA WIND VIII AS   ·   Org.nr 928 339 262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EDDA WIND VIII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d90ec4d3514054" /><Relationship Type="http://schemas.openxmlformats.org/officeDocument/2006/relationships/footer" Target="/word/footer1.xml" Id="R42ea021c9f43430c" /></Relationships>
</file>