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446f14ab24a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CHAER INVEST AS</w:t>
      </w:r>
    </w:p>
    <w:sectPr>
      <w:headerReference xmlns:r="http://schemas.openxmlformats.org/officeDocument/2006/relationships" w:type="default" r:id="Rc6770d3e3de14d58"/>
      <w:footerReference xmlns:r="http://schemas.openxmlformats.org/officeDocument/2006/relationships" w:type="default" r:id="R8e11278809b3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CHAER INVEST AS   ·   Org.nr 928 428 362   ·   Gregorius Dagssons gate 20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70d3e3de14d58" /><Relationship Type="http://schemas.openxmlformats.org/officeDocument/2006/relationships/footer" Target="/word/footer1.xml" Id="R8e11278809b343c2" /></Relationships>
</file>