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3bbc514b7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ROMSDALEN AS, org.nr 928 429 261,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ROMSDALEN AS</w:t>
      </w:r>
    </w:p>
    <w:sectPr>
      <w:headerReference xmlns:r="http://schemas.openxmlformats.org/officeDocument/2006/relationships" w:type="default" r:id="Rdf3a8ec175c749c6"/>
      <w:footerReference xmlns:r="http://schemas.openxmlformats.org/officeDocument/2006/relationships" w:type="default" r:id="R5ed6afabb8d1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ROMSDALEN AS   ·   Org.nr 928 429 261   ·   Jernbanegata 1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a8ec175c749c6" /><Relationship Type="http://schemas.openxmlformats.org/officeDocument/2006/relationships/footer" Target="/word/footer1.xml" Id="R5ed6afabb8d14d54" /></Relationships>
</file>