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b8dff464f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ROMSDALEN AS</w:t>
      </w:r>
    </w:p>
    <w:sectPr>
      <w:headerReference xmlns:r="http://schemas.openxmlformats.org/officeDocument/2006/relationships" w:type="default" r:id="R9d922b78500d4c19"/>
      <w:footerReference xmlns:r="http://schemas.openxmlformats.org/officeDocument/2006/relationships" w:type="default" r:id="Rb4bb91ca485a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ROMSDALEN AS   ·   Org.nr 928 429 261   ·   Jernbanegata 1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22b78500d4c19" /><Relationship Type="http://schemas.openxmlformats.org/officeDocument/2006/relationships/footer" Target="/word/footer1.xml" Id="Rb4bb91ca485a490a" /></Relationships>
</file>