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3267e84f3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INVESTERING AS</w:t>
      </w:r>
    </w:p>
    <w:sectPr>
      <w:headerReference xmlns:r="http://schemas.openxmlformats.org/officeDocument/2006/relationships" w:type="default" r:id="R5a5c83e110104a5a"/>
      <w:footerReference xmlns:r="http://schemas.openxmlformats.org/officeDocument/2006/relationships" w:type="default" r:id="R787bad48c385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INVESTERING AS   ·   Org.nr 928 460 738   ·   Granshagen 1   ·   9511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c83e110104a5a" /><Relationship Type="http://schemas.openxmlformats.org/officeDocument/2006/relationships/footer" Target="/word/footer1.xml" Id="R787bad48c385499b" /></Relationships>
</file>