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a05ed3095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Kilgaten 12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Kilgaten 12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c04fcd87f4d18"/>
      <w:footerReference xmlns:r="http://schemas.openxmlformats.org/officeDocument/2006/relationships" w:type="default" r:id="Rdbb7facff871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Kilgaten 12 A/S   ·   Org.nr 928 463 583   ·   v/System Regnskap AS, Wirgenes vei 13   ·   3157 BARKÅKER   ·   Tlf. 33 50 29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Kilgaten 12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c04fcd87f4d18" /><Relationship Type="http://schemas.openxmlformats.org/officeDocument/2006/relationships/footer" Target="/word/footer1.xml" Id="Rdbb7facff87142c3" /></Relationships>
</file>