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04cb4c053b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CERTNOR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CERTNOR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59a1cadcbc4b04"/>
      <w:footerReference xmlns:r="http://schemas.openxmlformats.org/officeDocument/2006/relationships" w:type="default" r:id="R54a0c5ddd21b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CERTNOR AS   ·   Org.nr 928 487 709   ·   Sandakerveien 138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CERTNOR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9a1cadcbc4b04" /><Relationship Type="http://schemas.openxmlformats.org/officeDocument/2006/relationships/footer" Target="/word/footer1.xml" Id="R54a0c5ddd21b44a3" /></Relationships>
</file>