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99caa7a7f734d7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A&amp;G TRANSPORT AS.</w:t>
      </w:r>
    </w:p>
    <w:sectPr>
      <w:headerReference xmlns:r="http://schemas.openxmlformats.org/officeDocument/2006/relationships" w:type="default" r:id="R53aa00b538b34b24"/>
      <w:footerReference xmlns:r="http://schemas.openxmlformats.org/officeDocument/2006/relationships" w:type="default" r:id="Rfb018f675c46468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A&amp;G TRANSPORT AS   ·   Org.nr 928 497 186   ·   Låveveien 52A   ·   0682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A&amp;G TRANSPORT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3aa00b538b34b24" /><Relationship Type="http://schemas.openxmlformats.org/officeDocument/2006/relationships/footer" Target="/word/footer1.xml" Id="Rfb018f675c46468d" /></Relationships>
</file>