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35dc888b4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FORSE KONFERANSEBYRÅ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FORSE KONFERANSEBYRÅ AS</w:t>
      </w:r>
    </w:p>
    <w:sectPr>
      <w:headerReference xmlns:r="http://schemas.openxmlformats.org/officeDocument/2006/relationships" w:type="default" r:id="Rbf8709e08fa54be6"/>
      <w:footerReference xmlns:r="http://schemas.openxmlformats.org/officeDocument/2006/relationships" w:type="default" r:id="Rdd9e8068edfc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FORSE KONFERANSEBYRÅ AS   ·   Org.nr 928 530 833   ·   Melshaugveien 1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FORSE KONFERANSEBYRÅ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709e08fa54be6" /><Relationship Type="http://schemas.openxmlformats.org/officeDocument/2006/relationships/footer" Target="/word/footer1.xml" Id="Rdd9e8068edfc4065" /></Relationships>
</file>