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4f154704e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BECK HOLDING AS, org.nr 928 567 508,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b6eba220ce5648a9"/>
      <w:footerReference xmlns:r="http://schemas.openxmlformats.org/officeDocument/2006/relationships" w:type="default" r:id="R0c3b255702a8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ba220ce5648a9" /><Relationship Type="http://schemas.openxmlformats.org/officeDocument/2006/relationships/footer" Target="/word/footer1.xml" Id="R0c3b255702a84a35" /></Relationships>
</file>