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aea71762f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FISH HAPPENS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FISH HAPPENS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d37e90318439c"/>
      <w:footerReference xmlns:r="http://schemas.openxmlformats.org/officeDocument/2006/relationships" w:type="default" r:id="Ra3c72a163e0e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 HAPPENS AS   ·   Org.nr 928 577 015   ·   Haugedalsveien 1033   ·   2450 RENA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 HAPPENS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d37e90318439c" /><Relationship Type="http://schemas.openxmlformats.org/officeDocument/2006/relationships/footer" Target="/word/footer1.xml" Id="Ra3c72a163e0e468f" /></Relationships>
</file>