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576788bd5a46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SKYNNA AS</w:t>
      </w:r>
    </w:p>
    <w:sectPr>
      <w:headerReference xmlns:r="http://schemas.openxmlformats.org/officeDocument/2006/relationships" w:type="default" r:id="Rdea198454f6e438b"/>
      <w:footerReference xmlns:r="http://schemas.openxmlformats.org/officeDocument/2006/relationships" w:type="default" r:id="R108f44726d73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198454f6e438b" /><Relationship Type="http://schemas.openxmlformats.org/officeDocument/2006/relationships/footer" Target="/word/footer1.xml" Id="R108f44726d734ae8" /></Relationships>
</file>