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781222e1cf49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ELYWHERE TECHNOLOGIES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Stokke,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ELYWHERE TECHNOLOGIES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e03e9823454c00"/>
      <w:footerReference xmlns:r="http://schemas.openxmlformats.org/officeDocument/2006/relationships" w:type="default" r:id="R7f33391ac77d40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ELYWHERE TECHNOLOGIES AS   ·   Org.nr 928 597 326   ·   Borgeskogen 63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ELYWHERE TECHNOLOGIES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e03e9823454c00" /><Relationship Type="http://schemas.openxmlformats.org/officeDocument/2006/relationships/footer" Target="/word/footer1.xml" Id="R7f33391ac77d40c6" /></Relationships>
</file>