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df4b50fda344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Skjærhalden,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ADLER KONSULT II AS</w:t>
      </w:r>
    </w:p>
    <w:sectPr>
      <w:headerReference xmlns:r="http://schemas.openxmlformats.org/officeDocument/2006/relationships" w:type="default" r:id="R77fbe5aa9a4b43ab"/>
      <w:footerReference xmlns:r="http://schemas.openxmlformats.org/officeDocument/2006/relationships" w:type="default" r:id="Ref584d611add4b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ADLER KONSULT II AS   ·   Org.nr 928 603 229   ·   Botnekilveien 92   ·   1680 SKJÆRHALDEN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ADLER KONSULT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fbe5aa9a4b43ab" /><Relationship Type="http://schemas.openxmlformats.org/officeDocument/2006/relationships/footer" Target="/word/footer1.xml" Id="Ref584d611add4bae" /></Relationships>
</file>