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4ab545a4d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I GJERDE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Lauvstad,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GJERDE AS</w:t>
      </w:r>
    </w:p>
    <w:sectPr>
      <w:headerReference xmlns:r="http://schemas.openxmlformats.org/officeDocument/2006/relationships" w:type="default" r:id="R107afa975a4c4f3a"/>
      <w:footerReference xmlns:r="http://schemas.openxmlformats.org/officeDocument/2006/relationships" w:type="default" r:id="R7735ded83363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afa975a4c4f3a" /><Relationship Type="http://schemas.openxmlformats.org/officeDocument/2006/relationships/footer" Target="/word/footer1.xml" Id="R7735ded8336347e0" /></Relationships>
</file>