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f31f56b07542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CULTONX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CULTONX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f25e9ab1a143be"/>
      <w:footerReference xmlns:r="http://schemas.openxmlformats.org/officeDocument/2006/relationships" w:type="default" r:id="R2103bc7562da4d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CULTONX AS   ·   Org.nr 928 617 092   ·   Sørbråtveien 27   ·   0891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CULTONX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f25e9ab1a143be" /><Relationship Type="http://schemas.openxmlformats.org/officeDocument/2006/relationships/footer" Target="/word/footer1.xml" Id="R2103bc7562da4dd3" /></Relationships>
</file>