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8898eff39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LUNAMAX AS, org.nr 928 620 131,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bc7011145fb740f0"/>
      <w:footerReference xmlns:r="http://schemas.openxmlformats.org/officeDocument/2006/relationships" w:type="default" r:id="Rf076cbe1bbe5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011145fb740f0" /><Relationship Type="http://schemas.openxmlformats.org/officeDocument/2006/relationships/footer" Target="/word/footer1.xml" Id="Rf076cbe1bbe5430e" /></Relationships>
</file>