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286109875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CHERVO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CHERVO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5b1bafa4024db3"/>
      <w:footerReference xmlns:r="http://schemas.openxmlformats.org/officeDocument/2006/relationships" w:type="default" r:id="R40e32b458d9c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b1bafa4024db3" /><Relationship Type="http://schemas.openxmlformats.org/officeDocument/2006/relationships/footer" Target="/word/footer1.xml" Id="R40e32b458d9c45f7" /></Relationships>
</file>