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f9000ab75946c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CHERVO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CHERVO AS</w:t>
      </w:r>
    </w:p>
    <w:sectPr>
      <w:headerReference xmlns:r="http://schemas.openxmlformats.org/officeDocument/2006/relationships" w:type="default" r:id="R593ff0f9813640a0"/>
      <w:footerReference xmlns:r="http://schemas.openxmlformats.org/officeDocument/2006/relationships" w:type="default" r:id="Ra06ecadd01d340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CHERVO AS   ·   Org.nr 928 620 212   ·   c/o Ola Hjorth, Hafrsfjordgata 37A   ·   0268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CHERVO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3ff0f9813640a0" /><Relationship Type="http://schemas.openxmlformats.org/officeDocument/2006/relationships/footer" Target="/word/footer1.xml" Id="Ra06ecadd01d34086" /></Relationships>
</file>