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5bf8d576ae4f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bedf96b3634895"/>
      <w:footerReference xmlns:r="http://schemas.openxmlformats.org/officeDocument/2006/relationships" w:type="default" r:id="R86faf5a7eb6c43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KROST AS   ·   Org.nr 928 620 344   ·   Rådhusgata 12   ·   3210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bedf96b3634895" /><Relationship Type="http://schemas.openxmlformats.org/officeDocument/2006/relationships/footer" Target="/word/footer1.xml" Id="R86faf5a7eb6c4382" /></Relationships>
</file>