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b5fafa72f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PINKTASTIC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PINKTASTIC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cd32e08be04e9c"/>
      <w:footerReference xmlns:r="http://schemas.openxmlformats.org/officeDocument/2006/relationships" w:type="default" r:id="R0fd8b93061d047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PINKTASTIC AS   ·   Org.nr 928 628 191   ·   Grønlandsleiret 27   ·   0190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PINKTASTIC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d32e08be04e9c" /><Relationship Type="http://schemas.openxmlformats.org/officeDocument/2006/relationships/footer" Target="/word/footer1.xml" Id="R0fd8b93061d0479a" /></Relationships>
</file>