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910585b61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27392152f4e26"/>
      <w:footerReference xmlns:r="http://schemas.openxmlformats.org/officeDocument/2006/relationships" w:type="default" r:id="R2bc59f54989b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 BYGG AS   ·   Org.nr 928 634 949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27392152f4e26" /><Relationship Type="http://schemas.openxmlformats.org/officeDocument/2006/relationships/footer" Target="/word/footer1.xml" Id="R2bc59f54989b4f03" /></Relationships>
</file>