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e4eaf2e55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29d8c6e7de9b48bf"/>
      <w:footerReference xmlns:r="http://schemas.openxmlformats.org/officeDocument/2006/relationships" w:type="default" r:id="R275fe072388b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8c6e7de9b48bf" /><Relationship Type="http://schemas.openxmlformats.org/officeDocument/2006/relationships/footer" Target="/word/footer1.xml" Id="R275fe072388b4cd0" /></Relationships>
</file>