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e588df57441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STORYVILLE WORD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STORYVILLE WORD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76fe9624404405"/>
      <w:footerReference xmlns:r="http://schemas.openxmlformats.org/officeDocument/2006/relationships" w:type="default" r:id="Rdf45cee168a2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STORYVILLE WORD AS   ·   Org.nr 928 655 237   ·   Bjørnehiet 18A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STORYVILLE WORD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6fe9624404405" /><Relationship Type="http://schemas.openxmlformats.org/officeDocument/2006/relationships/footer" Target="/word/footer1.xml" Id="Rdf45cee168a24196" /></Relationships>
</file>