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e055d88e7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b46829fd54518"/>
      <w:footerReference xmlns:r="http://schemas.openxmlformats.org/officeDocument/2006/relationships" w:type="default" r:id="Rf7f052ffd906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SOEL AS   ·   Org.nr 928 676 331   ·   Lahelleveien 8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b46829fd54518" /><Relationship Type="http://schemas.openxmlformats.org/officeDocument/2006/relationships/footer" Target="/word/footer1.xml" Id="Rf7f052ffd90640f4" /></Relationships>
</file>