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28cffad2b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488f7952942f4402"/>
      <w:footerReference xmlns:r="http://schemas.openxmlformats.org/officeDocument/2006/relationships" w:type="default" r:id="R1383719ed72a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f7952942f4402" /><Relationship Type="http://schemas.openxmlformats.org/officeDocument/2006/relationships/footer" Target="/word/footer1.xml" Id="R1383719ed72a4a67" /></Relationships>
</file>