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f86f87fb68484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MABENI AS</w:t>
      </w:r>
    </w:p>
    <w:sectPr>
      <w:headerReference xmlns:r="http://schemas.openxmlformats.org/officeDocument/2006/relationships" w:type="default" r:id="R8b402c22b9604afe"/>
      <w:footerReference xmlns:r="http://schemas.openxmlformats.org/officeDocument/2006/relationships" w:type="default" r:id="R48bb60bc15a14d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MABENI AS   ·   Org.nr 928 700 615   ·   Tuengen allé 22   ·   0374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MABENI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402c22b9604afe" /><Relationship Type="http://schemas.openxmlformats.org/officeDocument/2006/relationships/footer" Target="/word/footer1.xml" Id="R48bb60bc15a14dec" /></Relationships>
</file>