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82d1e5e28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abbbe9d2c464b"/>
      <w:footerReference xmlns:r="http://schemas.openxmlformats.org/officeDocument/2006/relationships" w:type="default" r:id="R569c033635f4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HEMI INVEST AS   ·   Org.nr 928 701 913   ·   Blåklokkeveien 22B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abbbe9d2c464b" /><Relationship Type="http://schemas.openxmlformats.org/officeDocument/2006/relationships/footer" Target="/word/footer1.xml" Id="R569c033635f442ea" /></Relationships>
</file>